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FAZLA TUZ KULLANAN ÇOCUKLAR SAĞLIKSIZ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YETİŞKİNLER OLUYOR...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Araştırmalar, çocukların tükettiği gıdaların tuz deposu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olduğunu</w:t>
      </w:r>
      <w:proofErr w:type="gramEnd"/>
      <w:r w:rsidRPr="00AE226B">
        <w:rPr>
          <w:sz w:val="28"/>
          <w:szCs w:val="28"/>
        </w:rPr>
        <w:t xml:space="preserve"> ortaya koydu. Bu, gelecek nesillerin yüksek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tansiyon</w:t>
      </w:r>
      <w:proofErr w:type="gramEnd"/>
      <w:r w:rsidRPr="00AE226B">
        <w:rPr>
          <w:sz w:val="28"/>
          <w:szCs w:val="28"/>
        </w:rPr>
        <w:t xml:space="preserve"> </w:t>
      </w:r>
      <w:r w:rsidRPr="00AE226B">
        <w:rPr>
          <w:sz w:val="28"/>
          <w:szCs w:val="28"/>
        </w:rPr>
        <w:t>tehdit</w:t>
      </w:r>
      <w:r w:rsidRPr="00AE226B">
        <w:rPr>
          <w:sz w:val="28"/>
          <w:szCs w:val="28"/>
        </w:rPr>
        <w:t xml:space="preserve"> altında olduğunu gösteriyor.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CASH-“</w:t>
      </w:r>
      <w:proofErr w:type="spellStart"/>
      <w:r w:rsidRPr="00AE226B">
        <w:rPr>
          <w:sz w:val="28"/>
          <w:szCs w:val="28"/>
        </w:rPr>
        <w:t>Consensus</w:t>
      </w:r>
      <w:proofErr w:type="spellEnd"/>
      <w:r w:rsidRPr="00AE226B">
        <w:rPr>
          <w:sz w:val="28"/>
          <w:szCs w:val="28"/>
        </w:rPr>
        <w:t xml:space="preserve"> Action on Salt </w:t>
      </w:r>
      <w:proofErr w:type="spellStart"/>
      <w:r w:rsidRPr="00AE226B">
        <w:rPr>
          <w:sz w:val="28"/>
          <w:szCs w:val="28"/>
        </w:rPr>
        <w:t>and</w:t>
      </w:r>
      <w:proofErr w:type="spellEnd"/>
      <w:r w:rsidRPr="00AE226B">
        <w:rPr>
          <w:sz w:val="28"/>
          <w:szCs w:val="28"/>
        </w:rPr>
        <w:t xml:space="preserve"> </w:t>
      </w:r>
      <w:proofErr w:type="spellStart"/>
      <w:r w:rsidRPr="00AE226B">
        <w:rPr>
          <w:sz w:val="28"/>
          <w:szCs w:val="28"/>
        </w:rPr>
        <w:t>Health</w:t>
      </w:r>
      <w:proofErr w:type="spellEnd"/>
      <w:r w:rsidRPr="00AE226B">
        <w:rPr>
          <w:sz w:val="28"/>
          <w:szCs w:val="28"/>
        </w:rPr>
        <w:t xml:space="preserve">” Kurumu’ </w:t>
      </w:r>
      <w:proofErr w:type="spellStart"/>
      <w:r w:rsidRPr="00AE226B">
        <w:rPr>
          <w:sz w:val="28"/>
          <w:szCs w:val="28"/>
        </w:rPr>
        <w:t>nun</w:t>
      </w:r>
      <w:proofErr w:type="spellEnd"/>
      <w:r w:rsidRPr="00AE226B">
        <w:rPr>
          <w:sz w:val="28"/>
          <w:szCs w:val="28"/>
        </w:rPr>
        <w:t xml:space="preserve"> verdiği bilgiye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göre</w:t>
      </w:r>
      <w:proofErr w:type="gramEnd"/>
      <w:r w:rsidRPr="00AE226B">
        <w:rPr>
          <w:sz w:val="28"/>
          <w:szCs w:val="28"/>
        </w:rPr>
        <w:t xml:space="preserve"> İngiltere’de 6 yaşındaki bir çocuk, tek bir porsiyonda günlük maksimum tuz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limitinin</w:t>
      </w:r>
      <w:proofErr w:type="gramEnd"/>
      <w:r w:rsidRPr="00AE226B">
        <w:rPr>
          <w:sz w:val="28"/>
          <w:szCs w:val="28"/>
        </w:rPr>
        <w:t xml:space="preserve"> yarısını alabiliyor. Araştırma ebeveynlerin de tuz içeren gıdalar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konusunda</w:t>
      </w:r>
      <w:proofErr w:type="gramEnd"/>
      <w:r w:rsidRPr="00AE226B">
        <w:rPr>
          <w:sz w:val="28"/>
          <w:szCs w:val="28"/>
        </w:rPr>
        <w:t xml:space="preserve"> kafalarının karışık olduğunu gösterdi.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 xml:space="preserve">Londra St. George Hastanesi hekimlerinden CASH Başkanı Profesör </w:t>
      </w:r>
      <w:proofErr w:type="spellStart"/>
      <w:r w:rsidRPr="00AE226B">
        <w:rPr>
          <w:sz w:val="28"/>
          <w:szCs w:val="28"/>
        </w:rPr>
        <w:t>Graham</w:t>
      </w:r>
      <w:proofErr w:type="spellEnd"/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 xml:space="preserve">Mac </w:t>
      </w:r>
      <w:proofErr w:type="spellStart"/>
      <w:r w:rsidRPr="00AE226B">
        <w:rPr>
          <w:sz w:val="28"/>
          <w:szCs w:val="28"/>
        </w:rPr>
        <w:t>Gregor</w:t>
      </w:r>
      <w:proofErr w:type="spellEnd"/>
      <w:r w:rsidRPr="00AE226B">
        <w:rPr>
          <w:sz w:val="28"/>
          <w:szCs w:val="28"/>
        </w:rPr>
        <w:t xml:space="preserve"> yaptığı açıklamada “ geçen yıl yayınlanan bir araştırma, çok tuzlu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beslenen</w:t>
      </w:r>
      <w:proofErr w:type="gramEnd"/>
      <w:r w:rsidRPr="00AE226B">
        <w:rPr>
          <w:sz w:val="28"/>
          <w:szCs w:val="28"/>
        </w:rPr>
        <w:t xml:space="preserve"> çocukların, daha az tuz tüketen çocuklara göre daha yüksek tansiyonları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olduğunu</w:t>
      </w:r>
      <w:proofErr w:type="gramEnd"/>
      <w:r w:rsidRPr="00AE226B">
        <w:rPr>
          <w:sz w:val="28"/>
          <w:szCs w:val="28"/>
        </w:rPr>
        <w:t xml:space="preserve"> ortaya koydu” dedi. Araştırma, çocukluktaki tansiyon değerlerinin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erişkin</w:t>
      </w:r>
      <w:proofErr w:type="gramEnd"/>
      <w:r w:rsidRPr="00AE226B">
        <w:rPr>
          <w:sz w:val="28"/>
          <w:szCs w:val="28"/>
        </w:rPr>
        <w:t xml:space="preserve"> yaşama taşındığını; yani çocukken daha yüksek tansiyonu olanların erişkin</w:t>
      </w:r>
      <w:r w:rsidR="00AE226B">
        <w:rPr>
          <w:sz w:val="28"/>
          <w:szCs w:val="28"/>
        </w:rPr>
        <w:t xml:space="preserve"> </w:t>
      </w:r>
      <w:r w:rsidRPr="00AE226B">
        <w:rPr>
          <w:sz w:val="28"/>
          <w:szCs w:val="28"/>
        </w:rPr>
        <w:t>yaşamda da tansiyonlarının daha yüksek olduğunu göstermiştir.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Aşırı tuz tüketimine bağlı yüksek tansiyon sadece kalp krizi ve felç riskini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tetiklemekle</w:t>
      </w:r>
      <w:proofErr w:type="gramEnd"/>
      <w:r w:rsidRPr="00AE226B">
        <w:rPr>
          <w:sz w:val="28"/>
          <w:szCs w:val="28"/>
        </w:rPr>
        <w:t xml:space="preserve"> kalmıyor; araştırmalara göre mide kanseri ve kemik erimesi olarak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bilinen</w:t>
      </w:r>
      <w:proofErr w:type="gramEnd"/>
      <w:r w:rsidRPr="00AE226B">
        <w:rPr>
          <w:sz w:val="28"/>
          <w:szCs w:val="28"/>
        </w:rPr>
        <w:t xml:space="preserve"> osteoporozun da fazla tuz tüketimi ile ilişkisi var. Hatta yüksek oranda tuz</w:t>
      </w:r>
      <w:r w:rsidR="00AE226B">
        <w:rPr>
          <w:sz w:val="28"/>
          <w:szCs w:val="28"/>
        </w:rPr>
        <w:t xml:space="preserve"> </w:t>
      </w:r>
      <w:r w:rsidRPr="00AE226B">
        <w:rPr>
          <w:sz w:val="28"/>
          <w:szCs w:val="28"/>
        </w:rPr>
        <w:t>kullanımı astım belirtilerini de ağırlaştırabiliyor.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Uzmanlara göre, özellikle çocukların tükettiği tatlı bisküvi, kek, puding gibi bazı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gıdalarda</w:t>
      </w:r>
      <w:proofErr w:type="gramEnd"/>
      <w:r w:rsidRPr="00AE226B">
        <w:rPr>
          <w:sz w:val="28"/>
          <w:szCs w:val="28"/>
        </w:rPr>
        <w:t xml:space="preserve"> da yüksek oranda tuz bulunabiliyor ve bu gıdalar “tatlı” olarak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görüldüğü</w:t>
      </w:r>
      <w:proofErr w:type="gramEnd"/>
      <w:r w:rsidRPr="00AE226B">
        <w:rPr>
          <w:sz w:val="28"/>
          <w:szCs w:val="28"/>
        </w:rPr>
        <w:t xml:space="preserve"> için aileler çocuklarının ne kadar yüksek oranlarda tuz tükettiklerini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fark</w:t>
      </w:r>
      <w:proofErr w:type="gramEnd"/>
      <w:r w:rsidRPr="00AE226B">
        <w:rPr>
          <w:sz w:val="28"/>
          <w:szCs w:val="28"/>
        </w:rPr>
        <w:t xml:space="preserve"> etmiyor.</w:t>
      </w:r>
      <w:r w:rsidR="00AE226B">
        <w:rPr>
          <w:sz w:val="28"/>
          <w:szCs w:val="28"/>
        </w:rPr>
        <w:t xml:space="preserve"> </w:t>
      </w:r>
      <w:r w:rsidRPr="00AE226B">
        <w:rPr>
          <w:sz w:val="28"/>
          <w:szCs w:val="28"/>
        </w:rPr>
        <w:t>28 Ocak ve 3 Şubat tarihleri arasında her yıl dünya genelinde halkı</w:t>
      </w:r>
    </w:p>
    <w:p w:rsid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bilinçlendirmek</w:t>
      </w:r>
      <w:proofErr w:type="gramEnd"/>
      <w:r w:rsidRPr="00AE226B">
        <w:rPr>
          <w:sz w:val="28"/>
          <w:szCs w:val="28"/>
        </w:rPr>
        <w:t xml:space="preserve"> amacıyla Dünya Tuza Dikkat Haftası düzenleniyor. </w:t>
      </w:r>
    </w:p>
    <w:p w:rsidR="00553D6D" w:rsidRPr="00AE226B" w:rsidRDefault="00AE226B" w:rsidP="00553D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 yılki </w:t>
      </w:r>
      <w:r w:rsidR="00553D6D" w:rsidRPr="00AE226B">
        <w:rPr>
          <w:sz w:val="28"/>
          <w:szCs w:val="28"/>
        </w:rPr>
        <w:t>haftanın teması çocuklar ve tuz olarak belirlendi. Hafta nedeniyle çocukların</w:t>
      </w:r>
      <w:r>
        <w:rPr>
          <w:sz w:val="28"/>
          <w:szCs w:val="28"/>
        </w:rPr>
        <w:t xml:space="preserve"> </w:t>
      </w:r>
      <w:r w:rsidR="00553D6D" w:rsidRPr="00AE226B">
        <w:rPr>
          <w:sz w:val="28"/>
          <w:szCs w:val="28"/>
        </w:rPr>
        <w:t>erişkinlere oranla daha az tuz tüketmeleri gerektiği ve ailelerin çocuklarının</w:t>
      </w:r>
      <w:r>
        <w:rPr>
          <w:sz w:val="28"/>
          <w:szCs w:val="28"/>
        </w:rPr>
        <w:t xml:space="preserve"> </w:t>
      </w:r>
      <w:r w:rsidR="00553D6D" w:rsidRPr="00AE226B">
        <w:rPr>
          <w:sz w:val="28"/>
          <w:szCs w:val="28"/>
        </w:rPr>
        <w:t>yiyeceklerindeki tuza özen göstermeleri çağrısında bulunuldu.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Dünya Tuza Dikkat Haftası aralarında Türkiye, ABD, İngiltere, Avustralya,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Kanada, İsrail, Pakistan’ın da bulunduğu 18 ülkede çeşitli etkenliklerle halkı</w:t>
      </w:r>
    </w:p>
    <w:p w:rsidR="001A69DA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uyarmak</w:t>
      </w:r>
      <w:proofErr w:type="gramEnd"/>
      <w:r w:rsidRPr="00AE226B">
        <w:rPr>
          <w:sz w:val="28"/>
          <w:szCs w:val="28"/>
        </w:rPr>
        <w:t xml:space="preserve"> amacıyla yürütülüyor.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Bu haftayı kamuoyunun dikkatine getiren Türk Hipertansiyon ve Böbrek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Hastalıkları Derneği, ülkemiz için konunun özel bir yeri olduğunu düşünüyor.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Dernek Genel Sekreteri Prof. Dr. Mustafa Arıcı, bu hafta nedeniyle yaptığı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açıklamada</w:t>
      </w:r>
      <w:proofErr w:type="gramEnd"/>
      <w:r w:rsidRPr="00AE226B">
        <w:rPr>
          <w:sz w:val="28"/>
          <w:szCs w:val="28"/>
        </w:rPr>
        <w:t xml:space="preserve"> “Tuz, hipertansiyon gelişiminde en önemli risk faktörlerinden birisidir.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Derneğimizin daha önce yaptığı çalışmalar ülkemizde 18 yaş üzerinde her 3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kişiden</w:t>
      </w:r>
      <w:proofErr w:type="gramEnd"/>
      <w:r w:rsidRPr="00AE226B">
        <w:rPr>
          <w:sz w:val="28"/>
          <w:szCs w:val="28"/>
        </w:rPr>
        <w:t xml:space="preserve"> 1’inin hipertansiyonu olduğunu göstermiştir. Türkiye nüfusu oldukça genç</w:t>
      </w:r>
      <w:r w:rsidR="00AE226B">
        <w:rPr>
          <w:sz w:val="28"/>
          <w:szCs w:val="28"/>
        </w:rPr>
        <w:t xml:space="preserve"> </w:t>
      </w:r>
      <w:r w:rsidRPr="00AE226B">
        <w:rPr>
          <w:sz w:val="28"/>
          <w:szCs w:val="28"/>
        </w:rPr>
        <w:t xml:space="preserve">bir </w:t>
      </w:r>
      <w:r w:rsidRPr="00AE226B">
        <w:rPr>
          <w:sz w:val="28"/>
          <w:szCs w:val="28"/>
        </w:rPr>
        <w:t>nüfustur</w:t>
      </w:r>
      <w:r w:rsidRPr="00AE226B">
        <w:rPr>
          <w:sz w:val="28"/>
          <w:szCs w:val="28"/>
        </w:rPr>
        <w:t>. Ülkemizde 0-18 yaş nüfus oranı, son rakamlara göre % 30’un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üzerindedir</w:t>
      </w:r>
      <w:proofErr w:type="gramEnd"/>
      <w:r w:rsidRPr="00AE226B">
        <w:rPr>
          <w:sz w:val="28"/>
          <w:szCs w:val="28"/>
        </w:rPr>
        <w:t>. Eğer çocuklarda ve yetişkinlerde tuz tüketimine dikkat edilmez ise,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ilerleyen</w:t>
      </w:r>
      <w:proofErr w:type="gramEnd"/>
      <w:r w:rsidRPr="00AE226B">
        <w:rPr>
          <w:sz w:val="28"/>
          <w:szCs w:val="28"/>
        </w:rPr>
        <w:t xml:space="preserve"> yıllarda daha çok erişkin hipertansiyon ve getirdiği sağlık sorunları ile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karşı</w:t>
      </w:r>
      <w:proofErr w:type="gramEnd"/>
      <w:r w:rsidRPr="00AE226B">
        <w:rPr>
          <w:sz w:val="28"/>
          <w:szCs w:val="28"/>
        </w:rPr>
        <w:t xml:space="preserve"> karşıya kalacaktır” dedi.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Dr. Arıcı, “ülkemizde insanlarımızın ne kadar tuz tükettiklerine ilişkin sağlıklı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bilgiler</w:t>
      </w:r>
      <w:proofErr w:type="gramEnd"/>
      <w:r w:rsidRPr="00AE226B">
        <w:rPr>
          <w:sz w:val="28"/>
          <w:szCs w:val="28"/>
        </w:rPr>
        <w:t xml:space="preserve"> olmadığını, kendi klinik gözlemlerine göre erişkinlerin günlük ihtiyacın en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az</w:t>
      </w:r>
      <w:proofErr w:type="gramEnd"/>
      <w:r w:rsidRPr="00AE226B">
        <w:rPr>
          <w:sz w:val="28"/>
          <w:szCs w:val="28"/>
        </w:rPr>
        <w:t xml:space="preserve"> 2-3 katı tuz tükettiklerini” söyledi. “Çocuklarımızın ne kadar tuz tükettikleri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konusunda</w:t>
      </w:r>
      <w:proofErr w:type="gramEnd"/>
      <w:r w:rsidRPr="00AE226B">
        <w:rPr>
          <w:sz w:val="28"/>
          <w:szCs w:val="28"/>
        </w:rPr>
        <w:t xml:space="preserve"> hemen hemen hiç bilgi olmadığını” söyleyen Dr. Arıcı, “Türk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Hipertansiyon ve Böbrek Hastalıkları Derneği’nin bu sene 8 ilde erişkinlerde tuz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tüketimine</w:t>
      </w:r>
      <w:proofErr w:type="gramEnd"/>
      <w:r w:rsidRPr="00AE226B">
        <w:rPr>
          <w:sz w:val="28"/>
          <w:szCs w:val="28"/>
        </w:rPr>
        <w:t xml:space="preserve"> ilişkin bir çalışma yürüttüğünü ve sonuçların Mayıs ayında 10. Ulusal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Hipertansiyon ve Böbrek Hastalıkları Kongresi’nde sunulacağını” belirtti.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Dr. Arıcı, “kamuoyunun tuz ve zararları konusunda bilgilendirilmesinin,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yiyeceklerdeki</w:t>
      </w:r>
      <w:proofErr w:type="gramEnd"/>
      <w:r w:rsidRPr="00AE226B">
        <w:rPr>
          <w:sz w:val="28"/>
          <w:szCs w:val="28"/>
        </w:rPr>
        <w:t xml:space="preserve"> tuz miktarının azaltılmasının ve gıda paketleri üzerine günlük tuz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ihtiyacının</w:t>
      </w:r>
      <w:proofErr w:type="gramEnd"/>
      <w:r w:rsidRPr="00AE226B">
        <w:rPr>
          <w:sz w:val="28"/>
          <w:szCs w:val="28"/>
        </w:rPr>
        <w:t xml:space="preserve"> ne kadarını içerdiğinin yazılmasının sağlık açısından faydalı olacağını”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söyledi</w:t>
      </w:r>
      <w:proofErr w:type="gramEnd"/>
      <w:r w:rsidRPr="00AE226B">
        <w:rPr>
          <w:sz w:val="28"/>
          <w:szCs w:val="28"/>
        </w:rPr>
        <w:t>. Dr. Arıcı, tuz konusunda “Ulusal Eylem Planı” hazırlanmasının mutlaka</w:t>
      </w:r>
    </w:p>
    <w:p w:rsidR="00553D6D" w:rsidRPr="00AE226B" w:rsidRDefault="00553D6D" w:rsidP="00553D6D">
      <w:pPr>
        <w:rPr>
          <w:sz w:val="28"/>
          <w:szCs w:val="28"/>
        </w:rPr>
      </w:pPr>
      <w:proofErr w:type="gramStart"/>
      <w:r w:rsidRPr="00AE226B">
        <w:rPr>
          <w:sz w:val="28"/>
          <w:szCs w:val="28"/>
        </w:rPr>
        <w:t>gerekli</w:t>
      </w:r>
      <w:proofErr w:type="gramEnd"/>
      <w:r w:rsidRPr="00AE226B">
        <w:rPr>
          <w:sz w:val="28"/>
          <w:szCs w:val="28"/>
        </w:rPr>
        <w:t xml:space="preserve"> olduğunun da altını çizdi.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Ek Bilgi: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 xml:space="preserve">İngiltere’de hükümete beslenme konusunda bilimsel danışmanlık yapan konseyin </w:t>
      </w:r>
      <w:proofErr w:type="gramStart"/>
      <w:r w:rsidRPr="00AE226B">
        <w:rPr>
          <w:sz w:val="28"/>
          <w:szCs w:val="28"/>
        </w:rPr>
        <w:t>(</w:t>
      </w:r>
      <w:proofErr w:type="gramEnd"/>
      <w:r w:rsidRPr="00AE226B">
        <w:rPr>
          <w:sz w:val="28"/>
          <w:szCs w:val="28"/>
        </w:rPr>
        <w:t>UK</w:t>
      </w:r>
    </w:p>
    <w:p w:rsidR="00553D6D" w:rsidRPr="00AE226B" w:rsidRDefault="00553D6D" w:rsidP="00553D6D">
      <w:pPr>
        <w:rPr>
          <w:sz w:val="28"/>
          <w:szCs w:val="28"/>
        </w:rPr>
      </w:pPr>
      <w:proofErr w:type="spellStart"/>
      <w:r w:rsidRPr="00AE226B">
        <w:rPr>
          <w:sz w:val="28"/>
          <w:szCs w:val="28"/>
        </w:rPr>
        <w:t>Scientific</w:t>
      </w:r>
      <w:proofErr w:type="spellEnd"/>
      <w:r w:rsidRPr="00AE226B">
        <w:rPr>
          <w:sz w:val="28"/>
          <w:szCs w:val="28"/>
        </w:rPr>
        <w:t xml:space="preserve"> </w:t>
      </w:r>
      <w:proofErr w:type="spellStart"/>
      <w:r w:rsidRPr="00AE226B">
        <w:rPr>
          <w:sz w:val="28"/>
          <w:szCs w:val="28"/>
        </w:rPr>
        <w:t>Advisory</w:t>
      </w:r>
      <w:proofErr w:type="spellEnd"/>
      <w:r w:rsidRPr="00AE226B">
        <w:rPr>
          <w:sz w:val="28"/>
          <w:szCs w:val="28"/>
        </w:rPr>
        <w:t xml:space="preserve"> </w:t>
      </w:r>
      <w:proofErr w:type="spellStart"/>
      <w:r w:rsidRPr="00AE226B">
        <w:rPr>
          <w:sz w:val="28"/>
          <w:szCs w:val="28"/>
        </w:rPr>
        <w:t>Committee</w:t>
      </w:r>
      <w:proofErr w:type="spellEnd"/>
      <w:r w:rsidRPr="00AE226B">
        <w:rPr>
          <w:sz w:val="28"/>
          <w:szCs w:val="28"/>
        </w:rPr>
        <w:t xml:space="preserve"> on </w:t>
      </w:r>
      <w:proofErr w:type="spellStart"/>
      <w:r w:rsidRPr="00AE226B">
        <w:rPr>
          <w:sz w:val="28"/>
          <w:szCs w:val="28"/>
        </w:rPr>
        <w:t>Nutrition</w:t>
      </w:r>
      <w:proofErr w:type="spellEnd"/>
      <w:r w:rsidRPr="00AE226B">
        <w:rPr>
          <w:sz w:val="28"/>
          <w:szCs w:val="28"/>
        </w:rPr>
        <w:t xml:space="preserve"> </w:t>
      </w:r>
      <w:proofErr w:type="gramStart"/>
      <w:r w:rsidRPr="00AE226B">
        <w:rPr>
          <w:sz w:val="28"/>
          <w:szCs w:val="28"/>
        </w:rPr>
        <w:t>)</w:t>
      </w:r>
      <w:proofErr w:type="gramEnd"/>
      <w:r w:rsidRPr="00AE226B">
        <w:rPr>
          <w:sz w:val="28"/>
          <w:szCs w:val="28"/>
        </w:rPr>
        <w:t xml:space="preserve"> verilerine göre yaş gruplarına göre alınması</w:t>
      </w:r>
      <w:r w:rsidR="00AE226B">
        <w:rPr>
          <w:sz w:val="28"/>
          <w:szCs w:val="28"/>
        </w:rPr>
        <w:t xml:space="preserve"> </w:t>
      </w:r>
      <w:r w:rsidRPr="00AE226B">
        <w:rPr>
          <w:sz w:val="28"/>
          <w:szCs w:val="28"/>
        </w:rPr>
        <w:t>gereken tuz miktarları şu şekildedir:</w:t>
      </w:r>
    </w:p>
    <w:p w:rsidR="00553D6D" w:rsidRPr="00AE226B" w:rsidRDefault="00553D6D" w:rsidP="00553D6D">
      <w:pPr>
        <w:rPr>
          <w:sz w:val="28"/>
          <w:szCs w:val="28"/>
        </w:rPr>
      </w:pPr>
      <w:r w:rsidRPr="00AE226B">
        <w:rPr>
          <w:sz w:val="28"/>
          <w:szCs w:val="28"/>
        </w:rPr>
        <w:t>Yaş Ortalama tuz alımı hedefi (g/gün)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2410"/>
      </w:tblGrid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0-6 aylar </w:t>
            </w:r>
            <w:r w:rsidRPr="00AE22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 1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7-12 aylar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>1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1-3 yaşlar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>2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4-6 yaşlar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>3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7-10 yaşlar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>5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11-14 yaşlar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>6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12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 xml:space="preserve">Yetişkinler </w:t>
            </w:r>
          </w:p>
        </w:tc>
        <w:tc>
          <w:tcPr>
            <w:tcW w:w="2410" w:type="dxa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  <w:r w:rsidRPr="00AE226B">
              <w:rPr>
                <w:sz w:val="28"/>
                <w:szCs w:val="28"/>
              </w:rPr>
              <w:t>6 g</w:t>
            </w:r>
          </w:p>
        </w:tc>
      </w:tr>
      <w:tr w:rsidR="00553D6D" w:rsidRPr="00AE226B" w:rsidTr="00553D6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22" w:type="dxa"/>
            <w:gridSpan w:val="2"/>
          </w:tcPr>
          <w:p w:rsidR="00553D6D" w:rsidRPr="00AE226B" w:rsidRDefault="00553D6D" w:rsidP="00553D6D">
            <w:pPr>
              <w:ind w:left="27"/>
              <w:rPr>
                <w:sz w:val="28"/>
                <w:szCs w:val="28"/>
              </w:rPr>
            </w:pPr>
          </w:p>
        </w:tc>
      </w:tr>
    </w:tbl>
    <w:p w:rsidR="00553D6D" w:rsidRDefault="00553D6D" w:rsidP="00AE226B">
      <w:pPr>
        <w:rPr>
          <w:noProof/>
          <w:sz w:val="28"/>
          <w:szCs w:val="28"/>
          <w:lang w:eastAsia="tr-TR"/>
        </w:rPr>
      </w:pPr>
    </w:p>
    <w:p w:rsidR="00AF56C9" w:rsidRDefault="00AF56C9" w:rsidP="00AE226B">
      <w:pPr>
        <w:rPr>
          <w:noProof/>
          <w:sz w:val="28"/>
          <w:szCs w:val="28"/>
          <w:lang w:eastAsia="tr-TR"/>
        </w:rPr>
      </w:pPr>
    </w:p>
    <w:p w:rsidR="00AF56C9" w:rsidRDefault="00AF56C9" w:rsidP="00AE226B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838102" cy="4614530"/>
            <wp:effectExtent l="0" t="0" r="635" b="0"/>
            <wp:docPr id="3" name="Resim 3" descr="C:\Users\Userr\AppData\Local\Temp\Rar$DIa0.672\YeniBelge 2017-03-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r\AppData\Local\Temp\Rar$DIa0.672\YeniBelge 2017-03-24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02" cy="46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drawing>
          <wp:inline distT="0" distB="0" distL="0" distR="0" wp14:anchorId="6C79F9F7" wp14:editId="1E77678D">
            <wp:extent cx="2796363" cy="4046740"/>
            <wp:effectExtent l="0" t="0" r="4445" b="0"/>
            <wp:docPr id="4" name="Resim 4" descr="C:\Users\Userr\AppData\Local\Temp\Rar$DIa0.220\YeniBelge 2017-03-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r\AppData\Local\Temp\Rar$DIa0.220\YeniBelge 2017-03-24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3" cy="40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C9" w:rsidRPr="00AE226B" w:rsidRDefault="00AF56C9" w:rsidP="00AE226B">
      <w:pPr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135F2064" wp14:editId="436A68FB">
            <wp:extent cx="2753833" cy="4039118"/>
            <wp:effectExtent l="0" t="0" r="8890" b="0"/>
            <wp:docPr id="5" name="Resim 5" descr="C:\Users\Userr\AppData\Local\Temp\Rar$DIa0.558\YeniBelge 2017-03-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r\AppData\Local\Temp\Rar$DIa0.558\YeniBelge 2017-03-2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33" cy="40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6C9" w:rsidRPr="00AE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0F"/>
    <w:rsid w:val="001A69DA"/>
    <w:rsid w:val="00553D6D"/>
    <w:rsid w:val="00917899"/>
    <w:rsid w:val="0094639E"/>
    <w:rsid w:val="00AE226B"/>
    <w:rsid w:val="00AF56C9"/>
    <w:rsid w:val="00B17927"/>
    <w:rsid w:val="00C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FDF1-D0F2-4CAD-B01A-49B5089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</cp:revision>
  <dcterms:created xsi:type="dcterms:W3CDTF">2018-02-12T11:06:00Z</dcterms:created>
  <dcterms:modified xsi:type="dcterms:W3CDTF">2018-02-12T11:23:00Z</dcterms:modified>
</cp:coreProperties>
</file>